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41E8" w:rsidRDefault="00FC41E8" w:rsidP="00FC41E8">
      <w:pPr>
        <w:widowControl w:val="0"/>
        <w:spacing w:after="0" w:line="280" w:lineRule="atLeast"/>
        <w:ind w:firstLine="709"/>
        <w:rPr>
          <w:rFonts w:ascii="Neo Sans Pro" w:hAnsi="Neo Sans Pro" w:cs="Arial"/>
          <w:spacing w:val="-6"/>
          <w:sz w:val="18"/>
          <w:szCs w:val="18"/>
        </w:rPr>
      </w:pPr>
    </w:p>
    <w:p w:rsidR="006E3C71" w:rsidRDefault="00F00756" w:rsidP="006E3C71">
      <w:pPr>
        <w:pStyle w:val="Nagwek3"/>
        <w:spacing w:before="0" w:after="0"/>
        <w:jc w:val="center"/>
        <w:rPr>
          <w:rFonts w:ascii="Neo Sans Pro" w:hAnsi="Neo Sans Pro"/>
          <w:sz w:val="40"/>
          <w:szCs w:val="40"/>
          <w:shd w:val="clear" w:color="auto" w:fill="CCCCCC"/>
        </w:rPr>
      </w:pPr>
      <w:r>
        <w:rPr>
          <w:rFonts w:ascii="Neo Sans Pro" w:hAnsi="Neo Sans Pro"/>
          <w:color w:val="auto"/>
          <w:sz w:val="40"/>
          <w:szCs w:val="40"/>
        </w:rPr>
        <w:t xml:space="preserve">OGŁOSZENIE O UNIEWAŻNIENIU </w:t>
      </w:r>
      <w:r w:rsidR="005D1874">
        <w:rPr>
          <w:rFonts w:ascii="Neo Sans Pro" w:hAnsi="Neo Sans Pro"/>
          <w:color w:val="auto"/>
          <w:sz w:val="40"/>
          <w:szCs w:val="40"/>
        </w:rPr>
        <w:br/>
      </w:r>
      <w:r>
        <w:rPr>
          <w:rFonts w:ascii="Neo Sans Pro" w:hAnsi="Neo Sans Pro"/>
          <w:color w:val="auto"/>
          <w:sz w:val="40"/>
          <w:szCs w:val="40"/>
        </w:rPr>
        <w:t>POSTĘPOWANIA</w:t>
      </w:r>
    </w:p>
    <w:p w:rsidR="006E3C71" w:rsidRDefault="006E3C71" w:rsidP="006E3C71">
      <w:pPr>
        <w:spacing w:after="0" w:line="240" w:lineRule="auto"/>
        <w:jc w:val="center"/>
        <w:rPr>
          <w:rFonts w:ascii="Neo Sans Pro" w:hAnsi="Neo Sans Pro" w:cs="Times New Roman"/>
          <w:i/>
          <w:iCs/>
          <w:sz w:val="18"/>
          <w:szCs w:val="18"/>
        </w:rPr>
      </w:pPr>
      <w:r w:rsidRPr="009621DB">
        <w:rPr>
          <w:rFonts w:ascii="Neo Sans Pro" w:hAnsi="Neo Sans Pro" w:cs="Times New Roman"/>
          <w:i/>
          <w:iCs/>
          <w:sz w:val="18"/>
          <w:szCs w:val="18"/>
        </w:rPr>
        <w:t>(strona internetowa prowadzonego postępowania)</w:t>
      </w:r>
    </w:p>
    <w:p w:rsidR="00FE7478" w:rsidRDefault="007752E8" w:rsidP="003D7A3C">
      <w:pPr>
        <w:widowControl w:val="0"/>
        <w:tabs>
          <w:tab w:val="left" w:pos="426"/>
          <w:tab w:val="left" w:pos="709"/>
          <w:tab w:val="left" w:pos="851"/>
        </w:tabs>
        <w:spacing w:after="0" w:line="240" w:lineRule="auto"/>
        <w:rPr>
          <w:rFonts w:ascii="Neo Sans Pro" w:hAnsi="Neo Sans Pro" w:cs="Arial"/>
          <w:color w:val="000000"/>
        </w:rPr>
      </w:pPr>
      <w:r w:rsidRPr="00C660EF">
        <w:rPr>
          <w:rFonts w:ascii="Neo Sans Pro" w:hAnsi="Neo Sans Pro" w:cs="Arial"/>
          <w:color w:val="000000"/>
          <w:spacing w:val="-4"/>
          <w:sz w:val="20"/>
          <w:szCs w:val="20"/>
        </w:rPr>
        <w:tab/>
      </w:r>
      <w:r w:rsidRPr="00C660EF">
        <w:rPr>
          <w:rFonts w:ascii="Neo Sans Pro" w:hAnsi="Neo Sans Pro" w:cs="Arial"/>
          <w:color w:val="000000"/>
          <w:spacing w:val="-4"/>
          <w:sz w:val="20"/>
          <w:szCs w:val="20"/>
        </w:rPr>
        <w:tab/>
      </w:r>
      <w:r w:rsidRPr="00C660EF">
        <w:rPr>
          <w:rFonts w:ascii="Neo Sans Pro" w:hAnsi="Neo Sans Pro" w:cs="Arial"/>
          <w:color w:val="000000"/>
          <w:spacing w:val="-4"/>
          <w:sz w:val="20"/>
          <w:szCs w:val="20"/>
        </w:rPr>
        <w:tab/>
      </w:r>
      <w:r w:rsidRPr="00C660EF">
        <w:rPr>
          <w:rFonts w:ascii="Neo Sans Pro" w:hAnsi="Neo Sans Pro" w:cs="Arial"/>
          <w:color w:val="000000"/>
          <w:spacing w:val="-4"/>
          <w:sz w:val="20"/>
          <w:szCs w:val="20"/>
        </w:rPr>
        <w:tab/>
      </w:r>
    </w:p>
    <w:p w:rsidR="00FE7478" w:rsidRDefault="00FE7478" w:rsidP="007752E8">
      <w:pPr>
        <w:tabs>
          <w:tab w:val="left" w:pos="709"/>
        </w:tabs>
        <w:spacing w:after="0" w:line="240" w:lineRule="auto"/>
        <w:ind w:hanging="180"/>
        <w:rPr>
          <w:rFonts w:ascii="Neo Sans Pro" w:hAnsi="Neo Sans Pro" w:cs="Arial"/>
          <w:color w:val="000000"/>
        </w:rPr>
      </w:pPr>
    </w:p>
    <w:p w:rsidR="001C4389" w:rsidRPr="00137E0D" w:rsidRDefault="001C4389" w:rsidP="00137E0D">
      <w:pPr>
        <w:widowControl w:val="0"/>
        <w:spacing w:after="0" w:line="300" w:lineRule="exact"/>
        <w:ind w:firstLine="709"/>
        <w:jc w:val="both"/>
        <w:rPr>
          <w:rFonts w:ascii="Neo Sans Pro" w:hAnsi="Neo Sans Pro" w:cs="Arial"/>
          <w:b/>
        </w:rPr>
      </w:pPr>
      <w:r w:rsidRPr="004D607D">
        <w:rPr>
          <w:rFonts w:ascii="Neo Sans Pro" w:hAnsi="Neo Sans Pro" w:cs="Arial"/>
        </w:rPr>
        <w:t xml:space="preserve">Miejski Zarząd Dróg i Komunikacji w Radomiu informuje, że postępowanie o udzielenie zamówienia w trybie </w:t>
      </w:r>
      <w:r w:rsidR="00BA7237" w:rsidRPr="00BA7237">
        <w:rPr>
          <w:rFonts w:ascii="Neo Sans Pro" w:hAnsi="Neo Sans Pro" w:cs="Arial"/>
        </w:rPr>
        <w:t xml:space="preserve">przetargu nieograniczonego pn. </w:t>
      </w:r>
      <w:r w:rsidR="00BA7237" w:rsidRPr="00BA7237">
        <w:rPr>
          <w:rFonts w:ascii="Neo Sans Pro" w:hAnsi="Neo Sans Pro" w:cs="Arial"/>
          <w:b/>
        </w:rPr>
        <w:t xml:space="preserve">Świadczenie usług przewozów autobusowych w zbiorowej komunikacji miejskiej nadzorowanej przez Miejski Zarząd Dróg </w:t>
      </w:r>
      <w:r w:rsidR="00BA7237">
        <w:rPr>
          <w:rFonts w:ascii="Neo Sans Pro" w:hAnsi="Neo Sans Pro" w:cs="Arial"/>
          <w:b/>
        </w:rPr>
        <w:br/>
        <w:t xml:space="preserve">i Komunikacji w </w:t>
      </w:r>
      <w:r w:rsidR="00BA7237" w:rsidRPr="00BA7237">
        <w:rPr>
          <w:rFonts w:ascii="Neo Sans Pro" w:hAnsi="Neo Sans Pro" w:cs="Arial"/>
          <w:b/>
        </w:rPr>
        <w:t>Radomiu</w:t>
      </w:r>
      <w:r w:rsidR="00BA7237">
        <w:rPr>
          <w:rFonts w:ascii="Neo Sans Pro" w:hAnsi="Neo Sans Pro" w:cs="Arial"/>
          <w:b/>
        </w:rPr>
        <w:t xml:space="preserve"> </w:t>
      </w:r>
      <w:r w:rsidR="00BA7237">
        <w:rPr>
          <w:rFonts w:ascii="Neo Sans Pro" w:hAnsi="Neo Sans Pro" w:cs="Arial"/>
        </w:rPr>
        <w:t xml:space="preserve">zostało unieważnione na podstawie </w:t>
      </w:r>
      <w:r w:rsidRPr="004D607D">
        <w:rPr>
          <w:rFonts w:ascii="Neo Sans Pro" w:hAnsi="Neo Sans Pro" w:cs="Arial"/>
        </w:rPr>
        <w:t>art. 255 pkt 3 ustawy z dnia</w:t>
      </w:r>
      <w:r w:rsidR="00E92650">
        <w:rPr>
          <w:rFonts w:ascii="Neo Sans Pro" w:hAnsi="Neo Sans Pro" w:cs="Arial"/>
        </w:rPr>
        <w:t xml:space="preserve"> </w:t>
      </w:r>
      <w:r w:rsidR="00BA7237">
        <w:rPr>
          <w:rFonts w:ascii="Neo Sans Pro" w:hAnsi="Neo Sans Pro" w:cs="Arial"/>
        </w:rPr>
        <w:br/>
        <w:t xml:space="preserve">11 września 2019r. Prawo zamówień publicznych </w:t>
      </w:r>
      <w:r w:rsidR="00BA7237">
        <w:rPr>
          <w:rFonts w:ascii="Neo Sans Pro" w:eastAsia="Lucida Sans Unicode" w:hAnsi="Neo Sans Pro"/>
          <w:kern w:val="2"/>
          <w:lang w:eastAsia="zh-CN"/>
        </w:rPr>
        <w:t xml:space="preserve">(tekst jednolity </w:t>
      </w:r>
      <w:r w:rsidRPr="004D607D">
        <w:rPr>
          <w:rFonts w:ascii="Neo Sans Pro" w:eastAsia="Lucida Sans Unicode" w:hAnsi="Neo Sans Pro"/>
          <w:kern w:val="2"/>
          <w:lang w:eastAsia="zh-CN"/>
        </w:rPr>
        <w:t>Dz.</w:t>
      </w:r>
      <w:r w:rsidR="00137E0D">
        <w:rPr>
          <w:rFonts w:ascii="Neo Sans Pro" w:eastAsia="Lucida Sans Unicode" w:hAnsi="Neo Sans Pro"/>
          <w:kern w:val="2"/>
          <w:lang w:eastAsia="zh-CN"/>
        </w:rPr>
        <w:t xml:space="preserve"> </w:t>
      </w:r>
      <w:r w:rsidRPr="004D607D">
        <w:rPr>
          <w:rFonts w:ascii="Neo Sans Pro" w:eastAsia="Lucida Sans Unicode" w:hAnsi="Neo Sans Pro"/>
          <w:kern w:val="2"/>
          <w:lang w:eastAsia="zh-CN"/>
        </w:rPr>
        <w:t>U.</w:t>
      </w:r>
      <w:r w:rsidR="00137E0D">
        <w:rPr>
          <w:rFonts w:ascii="Neo Sans Pro" w:eastAsia="Lucida Sans Unicode" w:hAnsi="Neo Sans Pro"/>
          <w:kern w:val="2"/>
          <w:lang w:eastAsia="zh-CN"/>
        </w:rPr>
        <w:t xml:space="preserve"> </w:t>
      </w:r>
      <w:r w:rsidR="00137E0D">
        <w:rPr>
          <w:rFonts w:ascii="Neo Sans Pro" w:eastAsia="Arial" w:hAnsi="Neo Sans Pro"/>
          <w:kern w:val="2"/>
          <w:lang w:eastAsia="zh-CN"/>
        </w:rPr>
        <w:t>z 2024r., poz. 1320</w:t>
      </w:r>
      <w:r w:rsidRPr="004D607D">
        <w:rPr>
          <w:rFonts w:ascii="Neo Sans Pro" w:eastAsia="Lucida Sans Unicode" w:hAnsi="Neo Sans Pro"/>
          <w:kern w:val="2"/>
          <w:lang w:eastAsia="zh-CN"/>
        </w:rPr>
        <w:t>)</w:t>
      </w:r>
      <w:r w:rsidRPr="004D607D">
        <w:rPr>
          <w:rFonts w:ascii="Neo Sans Pro" w:hAnsi="Neo Sans Pro" w:cs="Arial"/>
        </w:rPr>
        <w:t xml:space="preserve">, ponieważ </w:t>
      </w:r>
      <w:r w:rsidR="00BA7237">
        <w:rPr>
          <w:rFonts w:ascii="Neo Sans Pro" w:hAnsi="Neo Sans Pro" w:cs="Arial"/>
        </w:rPr>
        <w:t>cena najkorzystniejszej oferty</w:t>
      </w:r>
      <w:r w:rsidR="0090703F" w:rsidRPr="0090703F">
        <w:rPr>
          <w:rFonts w:ascii="Neo Sans Pro" w:hAnsi="Neo Sans Pro" w:cs="Arial"/>
        </w:rPr>
        <w:t xml:space="preserve"> </w:t>
      </w:r>
      <w:r w:rsidRPr="004D607D">
        <w:rPr>
          <w:rFonts w:ascii="Neo Sans Pro" w:hAnsi="Neo Sans Pro" w:cs="Arial"/>
        </w:rPr>
        <w:t>przewyższa kwotę, którą Zamawiający zamierza przeznaczyć na sfinansowanie zamówienia.</w:t>
      </w:r>
    </w:p>
    <w:p w:rsidR="00BA7237" w:rsidRPr="00757C8C" w:rsidRDefault="001C4389" w:rsidP="00BA7237">
      <w:pPr>
        <w:widowControl w:val="0"/>
        <w:spacing w:after="0" w:line="300" w:lineRule="exact"/>
        <w:ind w:firstLine="709"/>
        <w:jc w:val="both"/>
        <w:rPr>
          <w:rFonts w:ascii="Neo Sans Pro" w:eastAsia="Calibri" w:hAnsi="Neo Sans Pro" w:cs="Arial"/>
          <w:spacing w:val="-4"/>
          <w:lang w:eastAsia="en-US"/>
        </w:rPr>
      </w:pPr>
      <w:r w:rsidRPr="004D607D">
        <w:rPr>
          <w:rFonts w:ascii="Neo Sans Pro" w:hAnsi="Neo Sans Pro" w:cs="Arial"/>
        </w:rPr>
        <w:t xml:space="preserve">W postępowaniu złożono </w:t>
      </w:r>
      <w:r w:rsidR="00BA7237">
        <w:rPr>
          <w:rFonts w:ascii="Neo Sans Pro" w:hAnsi="Neo Sans Pro" w:cs="Arial"/>
        </w:rPr>
        <w:t>sześć</w:t>
      </w:r>
      <w:r w:rsidRPr="004D607D">
        <w:rPr>
          <w:rFonts w:ascii="Neo Sans Pro" w:hAnsi="Neo Sans Pro" w:cs="Arial"/>
        </w:rPr>
        <w:t xml:space="preserve"> ofert. </w:t>
      </w:r>
      <w:r w:rsidR="00BA7237" w:rsidRPr="00757C8C">
        <w:rPr>
          <w:rFonts w:ascii="Neo Sans Pro" w:eastAsia="Calibri" w:hAnsi="Neo Sans Pro" w:cs="Arial"/>
          <w:spacing w:val="-4"/>
          <w:lang w:eastAsia="en-US"/>
        </w:rPr>
        <w:t xml:space="preserve">Najwyżej oceniono ofertę konsorcjum firm: </w:t>
      </w:r>
    </w:p>
    <w:p w:rsidR="00BA7237" w:rsidRDefault="00BA7237" w:rsidP="00BA7237">
      <w:pPr>
        <w:spacing w:after="0" w:line="240" w:lineRule="atLeast"/>
        <w:ind w:right="-57"/>
        <w:jc w:val="both"/>
        <w:rPr>
          <w:rFonts w:ascii="Neo Sans Pro" w:eastAsia="Calibri" w:hAnsi="Neo Sans Pro" w:cs="Arial"/>
          <w:lang w:eastAsia="en-US"/>
        </w:rPr>
      </w:pPr>
      <w:r>
        <w:rPr>
          <w:rFonts w:ascii="Neo Sans Pro" w:eastAsia="Calibri" w:hAnsi="Neo Sans Pro" w:cs="Arial"/>
          <w:lang w:eastAsia="en-US"/>
        </w:rPr>
        <w:t xml:space="preserve">- </w:t>
      </w:r>
      <w:r w:rsidRPr="00757C8C">
        <w:rPr>
          <w:rFonts w:ascii="Neo Sans Pro" w:eastAsia="Calibri" w:hAnsi="Neo Sans Pro" w:cs="Arial"/>
          <w:lang w:eastAsia="en-US"/>
        </w:rPr>
        <w:t>Przedsiębiorstwo Komunik</w:t>
      </w:r>
      <w:r>
        <w:rPr>
          <w:rFonts w:ascii="Neo Sans Pro" w:eastAsia="Calibri" w:hAnsi="Neo Sans Pro" w:cs="Arial"/>
          <w:lang w:eastAsia="en-US"/>
        </w:rPr>
        <w:t xml:space="preserve">acji Samochodowej w Gostyninie Sp. z o.o., </w:t>
      </w:r>
      <w:r>
        <w:rPr>
          <w:rFonts w:ascii="Neo Sans Pro" w:eastAsia="Calibri" w:hAnsi="Neo Sans Pro" w:cs="Arial"/>
          <w:lang w:eastAsia="en-US"/>
        </w:rPr>
        <w:t>ul. 18-go</w:t>
      </w:r>
      <w:r>
        <w:rPr>
          <w:rFonts w:ascii="Neo Sans Pro" w:eastAsia="Calibri" w:hAnsi="Neo Sans Pro" w:cs="Arial"/>
          <w:lang w:eastAsia="en-US"/>
        </w:rPr>
        <w:t xml:space="preserve"> </w:t>
      </w:r>
      <w:r w:rsidRPr="00757C8C">
        <w:rPr>
          <w:rFonts w:ascii="Neo Sans Pro" w:eastAsia="Calibri" w:hAnsi="Neo Sans Pro" w:cs="Arial"/>
          <w:lang w:eastAsia="en-US"/>
        </w:rPr>
        <w:t xml:space="preserve">Stycznia 36, </w:t>
      </w:r>
      <w:r>
        <w:rPr>
          <w:rFonts w:ascii="Neo Sans Pro" w:eastAsia="Calibri" w:hAnsi="Neo Sans Pro" w:cs="Arial"/>
          <w:lang w:eastAsia="en-US"/>
        </w:rPr>
        <w:br/>
      </w:r>
      <w:r w:rsidRPr="00757C8C">
        <w:rPr>
          <w:rFonts w:ascii="Neo Sans Pro" w:eastAsia="Calibri" w:hAnsi="Neo Sans Pro" w:cs="Arial"/>
          <w:lang w:eastAsia="en-US"/>
        </w:rPr>
        <w:t>09-500 Gostynin,</w:t>
      </w:r>
    </w:p>
    <w:p w:rsidR="00BA7237" w:rsidRDefault="00BA7237" w:rsidP="00BA7237">
      <w:pPr>
        <w:spacing w:after="0" w:line="240" w:lineRule="atLeast"/>
        <w:ind w:left="142" w:right="-57" w:hanging="142"/>
        <w:jc w:val="both"/>
        <w:rPr>
          <w:rFonts w:ascii="Neo Sans Pro" w:eastAsia="Calibri" w:hAnsi="Neo Sans Pro" w:cs="Arial"/>
          <w:lang w:eastAsia="en-US"/>
        </w:rPr>
      </w:pPr>
      <w:r>
        <w:rPr>
          <w:rFonts w:ascii="Neo Sans Pro" w:eastAsia="Calibri" w:hAnsi="Neo Sans Pro" w:cs="Arial"/>
          <w:lang w:eastAsia="en-US"/>
        </w:rPr>
        <w:t>-</w:t>
      </w:r>
      <w:r w:rsidRPr="00757C8C">
        <w:t xml:space="preserve"> </w:t>
      </w:r>
      <w:r>
        <w:t xml:space="preserve"> </w:t>
      </w:r>
      <w:r w:rsidRPr="00757C8C">
        <w:rPr>
          <w:rFonts w:ascii="Neo Sans Pro" w:eastAsia="Calibri" w:hAnsi="Neo Sans Pro" w:cs="Arial"/>
          <w:lang w:eastAsia="en-US"/>
        </w:rPr>
        <w:t>Przedsiębiorstwo Komunikacji</w:t>
      </w:r>
      <w:r>
        <w:rPr>
          <w:rFonts w:ascii="Neo Sans Pro" w:eastAsia="Calibri" w:hAnsi="Neo Sans Pro" w:cs="Arial"/>
          <w:lang w:eastAsia="en-US"/>
        </w:rPr>
        <w:t xml:space="preserve"> Samochodowej w Grodzisku Mazowieckim </w:t>
      </w:r>
      <w:r w:rsidRPr="00757C8C">
        <w:rPr>
          <w:rFonts w:ascii="Neo Sans Pro" w:eastAsia="Calibri" w:hAnsi="Neo Sans Pro" w:cs="Arial"/>
          <w:lang w:eastAsia="en-US"/>
        </w:rPr>
        <w:t>Sp. z o.o., ul. Chełmońskie</w:t>
      </w:r>
      <w:r>
        <w:rPr>
          <w:rFonts w:ascii="Neo Sans Pro" w:eastAsia="Calibri" w:hAnsi="Neo Sans Pro" w:cs="Arial"/>
          <w:lang w:eastAsia="en-US"/>
        </w:rPr>
        <w:t>-</w:t>
      </w:r>
      <w:r>
        <w:rPr>
          <w:rFonts w:ascii="Neo Sans Pro" w:eastAsia="Calibri" w:hAnsi="Neo Sans Pro" w:cs="Arial"/>
          <w:lang w:eastAsia="en-US"/>
        </w:rPr>
        <w:br/>
      </w:r>
      <w:bookmarkStart w:id="0" w:name="_GoBack"/>
      <w:bookmarkEnd w:id="0"/>
      <w:r w:rsidRPr="00757C8C">
        <w:rPr>
          <w:rFonts w:ascii="Neo Sans Pro" w:eastAsia="Calibri" w:hAnsi="Neo Sans Pro" w:cs="Arial"/>
          <w:lang w:eastAsia="en-US"/>
        </w:rPr>
        <w:t>go</w:t>
      </w:r>
      <w:r>
        <w:rPr>
          <w:rFonts w:ascii="Neo Sans Pro" w:eastAsia="Calibri" w:hAnsi="Neo Sans Pro" w:cs="Arial"/>
          <w:lang w:eastAsia="en-US"/>
        </w:rPr>
        <w:t xml:space="preserve"> 33, 05-825 Grodzisk Mazowiecki.</w:t>
      </w:r>
    </w:p>
    <w:p w:rsidR="00BA7237" w:rsidRPr="007C58F2" w:rsidRDefault="00BA7237" w:rsidP="00BA7237">
      <w:pPr>
        <w:spacing w:after="0" w:line="240" w:lineRule="atLeast"/>
        <w:ind w:right="-57" w:firstLine="709"/>
        <w:jc w:val="both"/>
        <w:rPr>
          <w:rFonts w:ascii="Neo Sans Pro" w:eastAsia="Calibri" w:hAnsi="Neo Sans Pro" w:cs="Arial"/>
          <w:lang w:eastAsia="en-US"/>
        </w:rPr>
      </w:pPr>
      <w:r w:rsidRPr="007C58F2">
        <w:rPr>
          <w:rFonts w:ascii="Neo Sans Pro" w:eastAsia="Calibri" w:hAnsi="Neo Sans Pro" w:cs="Arial"/>
          <w:lang w:eastAsia="en-US"/>
        </w:rPr>
        <w:t>Cena ww. oferty (</w:t>
      </w:r>
      <w:r w:rsidRPr="00757C8C">
        <w:rPr>
          <w:rFonts w:ascii="Neo Sans Pro" w:eastAsia="Calibri" w:hAnsi="Neo Sans Pro" w:cs="Arial"/>
          <w:lang w:eastAsia="en-US"/>
        </w:rPr>
        <w:t xml:space="preserve">250 811 122,41 </w:t>
      </w:r>
      <w:r w:rsidRPr="007C58F2">
        <w:rPr>
          <w:rFonts w:ascii="Neo Sans Pro" w:eastAsia="Calibri" w:hAnsi="Neo Sans Pro" w:cs="Arial"/>
          <w:lang w:eastAsia="en-US"/>
        </w:rPr>
        <w:t>zł) przewyższa środki przewidziane przez Zamawiającego (</w:t>
      </w:r>
      <w:r w:rsidRPr="00757C8C">
        <w:rPr>
          <w:rFonts w:ascii="Neo Sans Pro" w:eastAsia="Calibri" w:hAnsi="Neo Sans Pro" w:cs="Arial"/>
          <w:lang w:eastAsia="en-US"/>
        </w:rPr>
        <w:t xml:space="preserve">201 000 000,00 </w:t>
      </w:r>
      <w:r w:rsidRPr="007C58F2">
        <w:rPr>
          <w:rFonts w:ascii="Neo Sans Pro" w:eastAsia="Calibri" w:hAnsi="Neo Sans Pro" w:cs="Arial"/>
          <w:lang w:eastAsia="en-US"/>
        </w:rPr>
        <w:t xml:space="preserve">zł) na realizację ww. zamówienia. Nie jest możliwe zwiększenie środków do kwoty zaoferowanej przez ww. </w:t>
      </w:r>
      <w:r>
        <w:rPr>
          <w:rFonts w:ascii="Neo Sans Pro" w:eastAsia="Calibri" w:hAnsi="Neo Sans Pro" w:cs="Arial"/>
          <w:lang w:eastAsia="en-US"/>
        </w:rPr>
        <w:t>konsorcjum firm</w:t>
      </w:r>
      <w:r w:rsidRPr="007C58F2">
        <w:rPr>
          <w:rFonts w:ascii="Neo Sans Pro" w:eastAsia="Calibri" w:hAnsi="Neo Sans Pro" w:cs="Arial"/>
          <w:lang w:eastAsia="en-US"/>
        </w:rPr>
        <w:t>.</w:t>
      </w:r>
      <w:r w:rsidRPr="007C58F2">
        <w:rPr>
          <w:rFonts w:ascii="Neo Sans Pro" w:eastAsia="Calibri" w:hAnsi="Neo Sans Pro" w:cs="Arial"/>
          <w:lang w:eastAsia="en-US"/>
        </w:rPr>
        <w:tab/>
      </w:r>
      <w:r>
        <w:rPr>
          <w:rFonts w:ascii="Neo Sans Pro" w:eastAsia="Calibri" w:hAnsi="Neo Sans Pro" w:cs="Arial"/>
          <w:lang w:eastAsia="en-US"/>
        </w:rPr>
        <w:t xml:space="preserve"> </w:t>
      </w:r>
    </w:p>
    <w:p w:rsidR="00BA7237" w:rsidRPr="007C58F2" w:rsidRDefault="00BA7237" w:rsidP="00BA7237">
      <w:pPr>
        <w:spacing w:after="0" w:line="240" w:lineRule="atLeast"/>
        <w:ind w:right="-57"/>
        <w:jc w:val="both"/>
        <w:rPr>
          <w:rFonts w:ascii="Neo Sans Pro" w:eastAsia="Calibri" w:hAnsi="Neo Sans Pro" w:cs="Arial"/>
          <w:lang w:eastAsia="en-US"/>
        </w:rPr>
      </w:pPr>
      <w:r w:rsidRPr="007C58F2">
        <w:rPr>
          <w:rFonts w:ascii="Neo Sans Pro" w:eastAsia="Calibri" w:hAnsi="Neo Sans Pro" w:cs="Arial"/>
          <w:lang w:eastAsia="en-US"/>
        </w:rPr>
        <w:t xml:space="preserve">               Dziękujemy za udział w postępowaniu i zapraszamy do udziału w następnych postępowaniach organizowanych przez Miejski Zarząd Dróg i Komunikacji w Radomiu.</w:t>
      </w:r>
    </w:p>
    <w:p w:rsidR="001C4389" w:rsidRDefault="001C4389" w:rsidP="00BA7237">
      <w:pPr>
        <w:widowControl w:val="0"/>
        <w:spacing w:after="0" w:line="300" w:lineRule="exact"/>
        <w:ind w:firstLine="709"/>
        <w:jc w:val="both"/>
        <w:rPr>
          <w:rFonts w:ascii="Neo Sans Pro" w:hAnsi="Neo Sans Pro" w:cs="Arial"/>
        </w:rPr>
      </w:pPr>
      <w:r>
        <w:rPr>
          <w:rFonts w:ascii="Neo Sans Pro" w:hAnsi="Neo Sans Pro" w:cs="Arial"/>
        </w:rPr>
        <w:tab/>
      </w:r>
      <w:r>
        <w:rPr>
          <w:rFonts w:ascii="Neo Sans Pro" w:hAnsi="Neo Sans Pro" w:cs="Arial"/>
        </w:rPr>
        <w:tab/>
        <w:t xml:space="preserve">       </w:t>
      </w:r>
      <w:r>
        <w:rPr>
          <w:rFonts w:ascii="Neo Sans Pro" w:hAnsi="Neo Sans Pro" w:cs="Arial"/>
        </w:rPr>
        <w:tab/>
      </w:r>
      <w:r>
        <w:rPr>
          <w:rFonts w:ascii="Neo Sans Pro" w:hAnsi="Neo Sans Pro" w:cs="Arial"/>
        </w:rPr>
        <w:tab/>
      </w:r>
    </w:p>
    <w:p w:rsidR="001C4389" w:rsidRDefault="001C4389" w:rsidP="001C4389">
      <w:pPr>
        <w:spacing w:after="0" w:line="240" w:lineRule="atLeast"/>
        <w:ind w:right="-57"/>
        <w:jc w:val="both"/>
        <w:rPr>
          <w:rFonts w:ascii="Neo Sans Pro" w:hAnsi="Neo Sans Pro" w:cs="Arial"/>
        </w:rPr>
      </w:pPr>
    </w:p>
    <w:p w:rsidR="00F00756" w:rsidRDefault="00F00756" w:rsidP="00590844">
      <w:pPr>
        <w:tabs>
          <w:tab w:val="left" w:pos="567"/>
        </w:tabs>
        <w:spacing w:after="0" w:line="240" w:lineRule="auto"/>
        <w:rPr>
          <w:rFonts w:ascii="Neo Sans Pro" w:hAnsi="Neo Sans Pro" w:cs="Arial"/>
        </w:rPr>
      </w:pPr>
    </w:p>
    <w:p w:rsidR="002D0602" w:rsidRPr="002D0602" w:rsidRDefault="0018244A" w:rsidP="002D0602">
      <w:pPr>
        <w:tabs>
          <w:tab w:val="left" w:pos="567"/>
        </w:tabs>
        <w:spacing w:after="0" w:line="240" w:lineRule="auto"/>
        <w:rPr>
          <w:rFonts w:ascii="Neo Sans Pro" w:eastAsia="Calibri" w:hAnsi="Neo Sans Pro"/>
          <w:lang w:eastAsia="en-US"/>
        </w:rPr>
      </w:pPr>
      <w:r w:rsidRPr="00026B47">
        <w:rPr>
          <w:rFonts w:ascii="Neo Sans Pro" w:hAnsi="Neo Sans Pro" w:cs="Arial"/>
        </w:rPr>
        <w:t xml:space="preserve">Radom, dnia </w:t>
      </w:r>
      <w:r w:rsidR="00BA7237">
        <w:rPr>
          <w:rFonts w:ascii="Neo Sans Pro" w:hAnsi="Neo Sans Pro" w:cs="Arial"/>
        </w:rPr>
        <w:t>25.02</w:t>
      </w:r>
      <w:r w:rsidR="00B552CF" w:rsidRPr="00381509">
        <w:rPr>
          <w:rFonts w:ascii="Neo Sans Pro" w:hAnsi="Neo Sans Pro" w:cs="Arial"/>
        </w:rPr>
        <w:t>.</w:t>
      </w:r>
      <w:r w:rsidR="00B552CF">
        <w:rPr>
          <w:rFonts w:ascii="Neo Sans Pro" w:hAnsi="Neo Sans Pro" w:cs="Arial"/>
        </w:rPr>
        <w:t>202</w:t>
      </w:r>
      <w:r w:rsidR="00BA7237">
        <w:rPr>
          <w:rFonts w:ascii="Neo Sans Pro" w:hAnsi="Neo Sans Pro" w:cs="Arial"/>
        </w:rPr>
        <w:t>5</w:t>
      </w:r>
      <w:r w:rsidR="00590844" w:rsidRPr="00026B47">
        <w:rPr>
          <w:rFonts w:ascii="Neo Sans Pro" w:hAnsi="Neo Sans Pro" w:cs="Arial"/>
        </w:rPr>
        <w:t>r.</w:t>
      </w:r>
      <w:r w:rsidR="00590844" w:rsidRPr="00026B47">
        <w:rPr>
          <w:rFonts w:ascii="Neo Sans Pro" w:eastAsia="Times New Roman" w:hAnsi="Neo Sans Pro" w:cs="Arial"/>
          <w:color w:val="000000"/>
        </w:rPr>
        <w:t xml:space="preserve">                   </w:t>
      </w:r>
      <w:r w:rsidR="002D0602">
        <w:rPr>
          <w:rFonts w:ascii="Neo Sans Pro" w:eastAsia="Times New Roman" w:hAnsi="Neo Sans Pro" w:cs="Arial"/>
          <w:color w:val="000000"/>
        </w:rPr>
        <w:t xml:space="preserve">                            </w:t>
      </w:r>
      <w:r w:rsidR="002D0602">
        <w:rPr>
          <w:rFonts w:ascii="Neo Sans Pro" w:eastAsia="Times New Roman" w:hAnsi="Neo Sans Pro" w:cs="Arial"/>
          <w:color w:val="000000"/>
        </w:rPr>
        <w:tab/>
      </w:r>
      <w:r w:rsidR="002D0602">
        <w:rPr>
          <w:rFonts w:ascii="Neo Sans Pro" w:eastAsia="Times New Roman" w:hAnsi="Neo Sans Pro" w:cs="Arial"/>
          <w:color w:val="000000"/>
        </w:rPr>
        <w:tab/>
      </w:r>
      <w:r w:rsidR="002D0602" w:rsidRPr="002D0602">
        <w:rPr>
          <w:rFonts w:ascii="Neo Sans Pro" w:eastAsia="Calibri" w:hAnsi="Neo Sans Pro"/>
          <w:lang w:eastAsia="en-US"/>
        </w:rPr>
        <w:t>p.o. Dyrektor</w:t>
      </w:r>
    </w:p>
    <w:p w:rsidR="002D0602" w:rsidRPr="002D0602" w:rsidRDefault="002D0602" w:rsidP="002D0602">
      <w:pPr>
        <w:widowControl w:val="0"/>
        <w:spacing w:after="0" w:line="240" w:lineRule="auto"/>
        <w:ind w:firstLine="709"/>
        <w:jc w:val="both"/>
        <w:rPr>
          <w:rFonts w:ascii="Neo Sans Pro" w:eastAsia="Calibri" w:hAnsi="Neo Sans Pro"/>
          <w:lang w:eastAsia="en-US"/>
        </w:rPr>
      </w:pPr>
      <w:r w:rsidRPr="002D0602">
        <w:rPr>
          <w:rFonts w:ascii="Neo Sans Pro" w:eastAsia="Calibri" w:hAnsi="Neo Sans Pro"/>
          <w:lang w:eastAsia="en-US"/>
        </w:rPr>
        <w:tab/>
      </w:r>
      <w:r w:rsidRPr="002D0602">
        <w:rPr>
          <w:rFonts w:ascii="Neo Sans Pro" w:eastAsia="Calibri" w:hAnsi="Neo Sans Pro"/>
          <w:lang w:eastAsia="en-US"/>
        </w:rPr>
        <w:tab/>
      </w:r>
      <w:r w:rsidRPr="002D0602">
        <w:rPr>
          <w:rFonts w:ascii="Neo Sans Pro" w:eastAsia="Calibri" w:hAnsi="Neo Sans Pro"/>
          <w:lang w:eastAsia="en-US"/>
        </w:rPr>
        <w:tab/>
      </w:r>
      <w:r w:rsidRPr="002D0602">
        <w:rPr>
          <w:rFonts w:ascii="Neo Sans Pro" w:eastAsia="Calibri" w:hAnsi="Neo Sans Pro"/>
          <w:lang w:eastAsia="en-US"/>
        </w:rPr>
        <w:tab/>
      </w:r>
      <w:r w:rsidRPr="002D0602">
        <w:rPr>
          <w:rFonts w:ascii="Neo Sans Pro" w:eastAsia="Calibri" w:hAnsi="Neo Sans Pro"/>
          <w:lang w:eastAsia="en-US"/>
        </w:rPr>
        <w:tab/>
      </w:r>
      <w:r w:rsidRPr="002D0602">
        <w:rPr>
          <w:rFonts w:ascii="Neo Sans Pro" w:eastAsia="Calibri" w:hAnsi="Neo Sans Pro"/>
          <w:lang w:eastAsia="en-US"/>
        </w:rPr>
        <w:tab/>
        <w:t xml:space="preserve">   Miejskiego Zarządu Dróg i Komunikacji</w:t>
      </w:r>
    </w:p>
    <w:p w:rsidR="002D0602" w:rsidRPr="001A43BB" w:rsidRDefault="002D0602" w:rsidP="002D0602">
      <w:pPr>
        <w:widowControl w:val="0"/>
        <w:spacing w:after="0" w:line="240" w:lineRule="auto"/>
        <w:ind w:firstLine="709"/>
        <w:jc w:val="both"/>
        <w:rPr>
          <w:rFonts w:ascii="Neo Sans Pro" w:eastAsia="Calibri" w:hAnsi="Neo Sans Pro"/>
          <w:b/>
          <w:lang w:eastAsia="en-US"/>
        </w:rPr>
      </w:pPr>
      <w:r w:rsidRPr="002D0602">
        <w:rPr>
          <w:rFonts w:ascii="Neo Sans Pro" w:eastAsia="Calibri" w:hAnsi="Neo Sans Pro"/>
          <w:b/>
          <w:lang w:eastAsia="en-US"/>
        </w:rPr>
        <w:t xml:space="preserve">                                                                                      </w:t>
      </w:r>
      <w:r>
        <w:rPr>
          <w:rFonts w:ascii="Neo Sans Pro" w:eastAsia="Calibri" w:hAnsi="Neo Sans Pro"/>
          <w:b/>
          <w:lang w:eastAsia="en-US"/>
        </w:rPr>
        <w:tab/>
      </w:r>
      <w:r>
        <w:rPr>
          <w:rFonts w:ascii="Neo Sans Pro" w:eastAsia="Calibri" w:hAnsi="Neo Sans Pro"/>
          <w:b/>
          <w:lang w:eastAsia="en-US"/>
        </w:rPr>
        <w:tab/>
      </w:r>
      <w:r w:rsidRPr="001A43BB">
        <w:rPr>
          <w:rFonts w:ascii="Neo Sans Pro" w:eastAsia="Calibri" w:hAnsi="Neo Sans Pro"/>
          <w:b/>
          <w:lang w:eastAsia="en-US"/>
        </w:rPr>
        <w:t>Piotr Szałas</w:t>
      </w:r>
    </w:p>
    <w:p w:rsidR="00CF786A" w:rsidRDefault="00CF786A" w:rsidP="002D0602">
      <w:pPr>
        <w:spacing w:after="0" w:line="240" w:lineRule="auto"/>
      </w:pPr>
    </w:p>
    <w:sectPr w:rsidR="00CF786A" w:rsidSect="006E3C71">
      <w:pgSz w:w="11906" w:h="16838"/>
      <w:pgMar w:top="851" w:right="851" w:bottom="85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Neo Sans Pro">
    <w:panose1 w:val="020B0504030504040204"/>
    <w:charset w:val="00"/>
    <w:family w:val="swiss"/>
    <w:notTrueType/>
    <w:pitch w:val="variable"/>
    <w:sig w:usb0="00000087" w:usb1="00000000" w:usb2="00000000" w:usb3="00000000" w:csb0="0000009B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FC41E8"/>
    <w:rsid w:val="00026B47"/>
    <w:rsid w:val="00072B64"/>
    <w:rsid w:val="0013599A"/>
    <w:rsid w:val="00137E0D"/>
    <w:rsid w:val="00140D96"/>
    <w:rsid w:val="0018244A"/>
    <w:rsid w:val="001A22FB"/>
    <w:rsid w:val="001A43BB"/>
    <w:rsid w:val="001C4389"/>
    <w:rsid w:val="001C6B4A"/>
    <w:rsid w:val="001C74B4"/>
    <w:rsid w:val="001C7B54"/>
    <w:rsid w:val="002A08D6"/>
    <w:rsid w:val="002D0602"/>
    <w:rsid w:val="002D5A75"/>
    <w:rsid w:val="00317E56"/>
    <w:rsid w:val="00364C35"/>
    <w:rsid w:val="00381509"/>
    <w:rsid w:val="003D7A3C"/>
    <w:rsid w:val="003E6B4F"/>
    <w:rsid w:val="0040041D"/>
    <w:rsid w:val="00425673"/>
    <w:rsid w:val="004B31EB"/>
    <w:rsid w:val="004D607D"/>
    <w:rsid w:val="00537D6C"/>
    <w:rsid w:val="005763D5"/>
    <w:rsid w:val="00590844"/>
    <w:rsid w:val="005B61A4"/>
    <w:rsid w:val="005C567A"/>
    <w:rsid w:val="005D1874"/>
    <w:rsid w:val="00634875"/>
    <w:rsid w:val="00642926"/>
    <w:rsid w:val="006569D3"/>
    <w:rsid w:val="00683C3A"/>
    <w:rsid w:val="0068665D"/>
    <w:rsid w:val="00686933"/>
    <w:rsid w:val="00692ECC"/>
    <w:rsid w:val="006E3C71"/>
    <w:rsid w:val="006E5B0E"/>
    <w:rsid w:val="007369B3"/>
    <w:rsid w:val="007752E8"/>
    <w:rsid w:val="00781BA0"/>
    <w:rsid w:val="007A6489"/>
    <w:rsid w:val="007E5E80"/>
    <w:rsid w:val="00806477"/>
    <w:rsid w:val="008458AB"/>
    <w:rsid w:val="008605AD"/>
    <w:rsid w:val="0086483E"/>
    <w:rsid w:val="00883D20"/>
    <w:rsid w:val="008C5A1B"/>
    <w:rsid w:val="008E06C3"/>
    <w:rsid w:val="0090703F"/>
    <w:rsid w:val="009621DB"/>
    <w:rsid w:val="009C1ABE"/>
    <w:rsid w:val="00A56EF4"/>
    <w:rsid w:val="00A83DE4"/>
    <w:rsid w:val="00AB003E"/>
    <w:rsid w:val="00B46C38"/>
    <w:rsid w:val="00B552CF"/>
    <w:rsid w:val="00BA7237"/>
    <w:rsid w:val="00C7783E"/>
    <w:rsid w:val="00CB1FC8"/>
    <w:rsid w:val="00CB4EA2"/>
    <w:rsid w:val="00CF786A"/>
    <w:rsid w:val="00D22CB8"/>
    <w:rsid w:val="00D33906"/>
    <w:rsid w:val="00D569E0"/>
    <w:rsid w:val="00DD3DCD"/>
    <w:rsid w:val="00DD75C8"/>
    <w:rsid w:val="00DF092E"/>
    <w:rsid w:val="00E36F24"/>
    <w:rsid w:val="00E52A46"/>
    <w:rsid w:val="00E92650"/>
    <w:rsid w:val="00F00756"/>
    <w:rsid w:val="00F05100"/>
    <w:rsid w:val="00F07920"/>
    <w:rsid w:val="00F7718B"/>
    <w:rsid w:val="00F85703"/>
    <w:rsid w:val="00F86DC0"/>
    <w:rsid w:val="00FB7B15"/>
    <w:rsid w:val="00FC41E8"/>
    <w:rsid w:val="00FE026A"/>
    <w:rsid w:val="00FE747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905CB1"/>
  <w15:docId w15:val="{72D44460-C66B-44BA-98A5-054AE888C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34875"/>
  </w:style>
  <w:style w:type="paragraph" w:styleId="Nagwek3">
    <w:name w:val="heading 3"/>
    <w:basedOn w:val="Normalny"/>
    <w:link w:val="Nagwek3Znak"/>
    <w:semiHidden/>
    <w:unhideWhenUsed/>
    <w:qFormat/>
    <w:rsid w:val="006E3C71"/>
    <w:pPr>
      <w:spacing w:before="100" w:after="100" w:line="240" w:lineRule="auto"/>
      <w:outlineLvl w:val="2"/>
    </w:pPr>
    <w:rPr>
      <w:rFonts w:ascii="Arial Unicode MS" w:eastAsia="Arial Unicode MS" w:hAnsi="Arial Unicode MS" w:cs="Times New Roman"/>
      <w:b/>
      <w:color w:val="00008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aliases w:val="Tekst podstawowy Znak Znak Znak,Tekst podstawowy Znak Znak Znak Znak Znak Znak,Tekst podstawowy Znak Znak Znak Znak Znak1,Tekst podstawowy Znak Znak Znak Znak Znak Znak Znak Znak"/>
    <w:basedOn w:val="Domylnaczcionkaakapitu"/>
    <w:link w:val="Tekstpodstawowy"/>
    <w:semiHidden/>
    <w:locked/>
    <w:rsid w:val="00FC41E8"/>
    <w:rPr>
      <w:sz w:val="24"/>
      <w:lang w:eastAsia="en-US"/>
    </w:rPr>
  </w:style>
  <w:style w:type="paragraph" w:styleId="Tekstpodstawowy">
    <w:name w:val="Body Text"/>
    <w:aliases w:val="Tekst podstawowy Znak Znak,Tekst podstawowy Znak Znak Znak Znak Znak,Tekst podstawowy Znak Znak Znak Znak,Tekst podstawowy Znak Znak Znak Znak Znak Znak Znak"/>
    <w:basedOn w:val="Normalny"/>
    <w:link w:val="TekstpodstawowyZnak"/>
    <w:semiHidden/>
    <w:unhideWhenUsed/>
    <w:rsid w:val="00FC41E8"/>
    <w:pPr>
      <w:spacing w:after="0" w:line="240" w:lineRule="auto"/>
      <w:ind w:right="-58"/>
      <w:jc w:val="both"/>
    </w:pPr>
    <w:rPr>
      <w:sz w:val="24"/>
      <w:lang w:eastAsia="en-US"/>
    </w:rPr>
  </w:style>
  <w:style w:type="character" w:customStyle="1" w:styleId="TekstpodstawowyZnak1">
    <w:name w:val="Tekst podstawowy Znak1"/>
    <w:basedOn w:val="Domylnaczcionkaakapitu"/>
    <w:uiPriority w:val="99"/>
    <w:semiHidden/>
    <w:rsid w:val="00FC41E8"/>
  </w:style>
  <w:style w:type="character" w:customStyle="1" w:styleId="Nagwek3Znak">
    <w:name w:val="Nagłówek 3 Znak"/>
    <w:basedOn w:val="Domylnaczcionkaakapitu"/>
    <w:link w:val="Nagwek3"/>
    <w:semiHidden/>
    <w:rsid w:val="006E3C71"/>
    <w:rPr>
      <w:rFonts w:ascii="Arial Unicode MS" w:eastAsia="Arial Unicode MS" w:hAnsi="Arial Unicode MS" w:cs="Times New Roman"/>
      <w:b/>
      <w:color w:val="00008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81BA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81B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28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4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9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48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2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8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4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5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3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2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9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3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46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231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mzdik@mzdik.pl</dc:creator>
  <cp:keywords/>
  <dc:description/>
  <cp:lastModifiedBy>Justyna Mazan</cp:lastModifiedBy>
  <cp:revision>88</cp:revision>
  <cp:lastPrinted>2025-02-25T07:36:00Z</cp:lastPrinted>
  <dcterms:created xsi:type="dcterms:W3CDTF">2021-06-01T09:02:00Z</dcterms:created>
  <dcterms:modified xsi:type="dcterms:W3CDTF">2025-02-25T07:37:00Z</dcterms:modified>
</cp:coreProperties>
</file>